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F3" w:rsidRDefault="007640F3" w:rsidP="00E73145">
      <w:pPr>
        <w:rPr>
          <w:b/>
          <w:noProof/>
          <w:sz w:val="24"/>
          <w:szCs w:val="24"/>
          <w:lang w:eastAsia="fr-FR"/>
        </w:rPr>
      </w:pPr>
    </w:p>
    <w:p w:rsidR="00E73145" w:rsidRPr="00E2012E" w:rsidRDefault="00551C10" w:rsidP="00E73145">
      <w:pPr>
        <w:rPr>
          <w:rFonts w:ascii="Arial" w:eastAsia="Times New Roman" w:hAnsi="Arial" w:cs="Arial"/>
          <w:b/>
          <w:bCs/>
          <w:color w:val="463C3C"/>
          <w:sz w:val="24"/>
          <w:szCs w:val="24"/>
          <w:bdr w:val="none" w:sz="0" w:space="0" w:color="auto" w:frame="1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90E6A5E" wp14:editId="09133E24">
            <wp:simplePos x="0" y="0"/>
            <wp:positionH relativeFrom="column">
              <wp:posOffset>4981575</wp:posOffset>
            </wp:positionH>
            <wp:positionV relativeFrom="paragraph">
              <wp:posOffset>78740</wp:posOffset>
            </wp:positionV>
            <wp:extent cx="701675" cy="889000"/>
            <wp:effectExtent l="0" t="0" r="3175" b="6350"/>
            <wp:wrapSquare wrapText="bothSides"/>
            <wp:docPr id="1" name="Image 1" descr="C:\Users\pbertholon\Desktop\Photo D_de la Garand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ertholon\Desktop\Photo D_de la Garander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12E" w:rsidRPr="00E2012E">
        <w:rPr>
          <w:b/>
          <w:noProof/>
          <w:sz w:val="24"/>
          <w:szCs w:val="24"/>
          <w:lang w:eastAsia="fr-FR"/>
        </w:rPr>
        <w:t>Dominique de La Garanderie</w:t>
      </w:r>
      <w:r w:rsidR="007640F3" w:rsidRPr="007640F3">
        <w:t xml:space="preserve"> </w:t>
      </w:r>
    </w:p>
    <w:p w:rsidR="00966AF3" w:rsidRPr="00782E8D" w:rsidRDefault="007640F3" w:rsidP="00E73145">
      <w:pPr>
        <w:spacing w:after="0" w:line="240" w:lineRule="atLeast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782E8D">
        <w:rPr>
          <w:rFonts w:ascii="Arial" w:hAnsi="Arial" w:cs="Arial"/>
          <w:b/>
          <w:i/>
          <w:sz w:val="20"/>
          <w:szCs w:val="20"/>
          <w:shd w:val="clear" w:color="auto" w:fill="FFFFFF"/>
        </w:rPr>
        <w:t>Avocate</w:t>
      </w:r>
      <w:r w:rsidRPr="00782E8D">
        <w:rPr>
          <w:rFonts w:ascii="Arial" w:hAnsi="Arial" w:cs="Arial"/>
          <w:sz w:val="20"/>
          <w:szCs w:val="20"/>
          <w:shd w:val="clear" w:color="auto" w:fill="FFFFFF"/>
        </w:rPr>
        <w:t xml:space="preserve"> (depuis 1968)</w:t>
      </w:r>
    </w:p>
    <w:p w:rsidR="007640F3" w:rsidRPr="00782E8D" w:rsidRDefault="00782E8D" w:rsidP="00E73145">
      <w:pPr>
        <w:spacing w:after="0" w:line="240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</w:pPr>
      <w:r w:rsidRPr="00A3227C">
        <w:rPr>
          <w:rFonts w:ascii="Arial" w:hAnsi="Arial" w:cs="Arial"/>
          <w:b/>
          <w:i/>
          <w:sz w:val="20"/>
          <w:szCs w:val="20"/>
          <w:shd w:val="clear" w:color="auto" w:fill="FFFFFF"/>
        </w:rPr>
        <w:t>Administrateur de Renault</w:t>
      </w:r>
      <w:r w:rsidRPr="00782E8D">
        <w:rPr>
          <w:rFonts w:ascii="Arial" w:hAnsi="Arial" w:cs="Arial"/>
          <w:sz w:val="20"/>
          <w:szCs w:val="20"/>
          <w:shd w:val="clear" w:color="auto" w:fill="FFFFFF"/>
        </w:rPr>
        <w:t xml:space="preserve"> (depuis 2003)</w:t>
      </w:r>
    </w:p>
    <w:p w:rsidR="00782E8D" w:rsidRDefault="00782E8D" w:rsidP="00E73145">
      <w:pPr>
        <w:spacing w:after="0" w:line="240" w:lineRule="atLeast"/>
        <w:textAlignment w:val="baseline"/>
        <w:rPr>
          <w:rFonts w:ascii="Arial" w:hAnsi="Arial" w:cs="Arial"/>
          <w:bCs/>
          <w:color w:val="5A5050"/>
          <w:sz w:val="20"/>
          <w:szCs w:val="20"/>
          <w:bdr w:val="none" w:sz="0" w:space="0" w:color="auto" w:frame="1"/>
          <w:shd w:val="clear" w:color="auto" w:fill="FFFFFF"/>
        </w:rPr>
      </w:pPr>
    </w:p>
    <w:p w:rsidR="005964A3" w:rsidRPr="00782E8D" w:rsidRDefault="007640F3" w:rsidP="00E73145">
      <w:pPr>
        <w:spacing w:after="0" w:line="240" w:lineRule="atLeast"/>
        <w:textAlignment w:val="baseline"/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vertAlign w:val="superscript"/>
        </w:rPr>
      </w:pPr>
      <w:r w:rsidRPr="00782E8D">
        <w:rPr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>Née le</w:t>
      </w:r>
      <w:r w:rsidRPr="00782E8D">
        <w:rPr>
          <w:rStyle w:val="apple-converted-space"/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782E8D">
        <w:rPr>
          <w:rFonts w:ascii="Arial" w:hAnsi="Arial" w:cs="Arial"/>
          <w:sz w:val="20"/>
          <w:szCs w:val="20"/>
          <w:shd w:val="clear" w:color="auto" w:fill="FFFFFF"/>
        </w:rPr>
        <w:t>11 juillet 1943 à Paris 17</w:t>
      </w:r>
      <w:r w:rsidRPr="00782E8D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e</w:t>
      </w:r>
    </w:p>
    <w:p w:rsidR="007640F3" w:rsidRPr="00782E8D" w:rsidRDefault="007640F3" w:rsidP="00E73145">
      <w:pPr>
        <w:spacing w:after="0" w:line="240" w:lineRule="atLeast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bookmarkStart w:id="0" w:name="_GoBack"/>
      <w:bookmarkEnd w:id="0"/>
    </w:p>
    <w:p w:rsidR="00782E8D" w:rsidRPr="00782E8D" w:rsidRDefault="00782E8D" w:rsidP="007E4FE2">
      <w:pPr>
        <w:spacing w:after="0" w:line="240" w:lineRule="atLeast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</w:pPr>
    </w:p>
    <w:p w:rsidR="00782E8D" w:rsidRDefault="00782E8D" w:rsidP="00B32787">
      <w:pPr>
        <w:spacing w:after="0" w:line="240" w:lineRule="atLeast"/>
        <w:ind w:left="1134" w:hanging="1134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>Carrière</w:t>
      </w:r>
      <w:r w:rsidR="007E4FE2" w:rsidRPr="00782E8D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> : </w:t>
      </w:r>
      <w:r w:rsidR="007640F3" w:rsidRPr="00782E8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 w:rsidR="007640F3" w:rsidRPr="00782E8D">
        <w:rPr>
          <w:rFonts w:ascii="Arial" w:hAnsi="Arial" w:cs="Arial"/>
          <w:sz w:val="20"/>
          <w:szCs w:val="20"/>
          <w:shd w:val="clear" w:color="auto" w:fill="FFFFFF"/>
        </w:rPr>
        <w:t xml:space="preserve">Chargée d'enseignement en droit du travail à l'université de Paris-Nord (1972-75), à l'Ecole supérieure de commerce de Paris (1973-76), à Paris II-Panthéon Assas (1977-80), </w:t>
      </w:r>
    </w:p>
    <w:p w:rsidR="00782E8D" w:rsidRDefault="007640F3" w:rsidP="00B32787">
      <w:pPr>
        <w:spacing w:after="0" w:line="240" w:lineRule="atLeast"/>
        <w:ind w:left="1134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782E8D">
        <w:rPr>
          <w:rFonts w:ascii="Arial" w:hAnsi="Arial" w:cs="Arial"/>
          <w:sz w:val="20"/>
          <w:szCs w:val="20"/>
          <w:shd w:val="clear" w:color="auto" w:fill="FFFFFF"/>
        </w:rPr>
        <w:t>Formation des adultes et des avocats au Ce</w:t>
      </w:r>
      <w:r w:rsidR="00782E8D">
        <w:rPr>
          <w:rFonts w:ascii="Arial" w:hAnsi="Arial" w:cs="Arial"/>
          <w:sz w:val="20"/>
          <w:szCs w:val="20"/>
          <w:shd w:val="clear" w:color="auto" w:fill="FFFFFF"/>
        </w:rPr>
        <w:t>ntre de formation (depuis 1981)</w:t>
      </w:r>
      <w:r w:rsidRPr="00782E8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782E8D" w:rsidRDefault="007640F3" w:rsidP="00B32787">
      <w:pPr>
        <w:spacing w:after="0" w:line="240" w:lineRule="atLeast"/>
        <w:ind w:left="1134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782E8D">
        <w:rPr>
          <w:rFonts w:ascii="Arial" w:hAnsi="Arial" w:cs="Arial"/>
          <w:sz w:val="20"/>
          <w:szCs w:val="20"/>
          <w:shd w:val="clear" w:color="auto" w:fill="FFFFFF"/>
        </w:rPr>
        <w:t>Bâtonnier d</w:t>
      </w:r>
      <w:r w:rsidR="00782E8D">
        <w:rPr>
          <w:rFonts w:ascii="Arial" w:hAnsi="Arial" w:cs="Arial"/>
          <w:sz w:val="20"/>
          <w:szCs w:val="20"/>
          <w:shd w:val="clear" w:color="auto" w:fill="FFFFFF"/>
        </w:rPr>
        <w:t>e l'ordre de Paris (1998-2000)</w:t>
      </w:r>
    </w:p>
    <w:p w:rsidR="00782E8D" w:rsidRDefault="007640F3" w:rsidP="00B32787">
      <w:pPr>
        <w:spacing w:after="0" w:line="240" w:lineRule="atLeast"/>
        <w:ind w:left="1134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782E8D">
        <w:rPr>
          <w:rFonts w:ascii="Arial" w:hAnsi="Arial" w:cs="Arial"/>
          <w:sz w:val="20"/>
          <w:szCs w:val="20"/>
          <w:shd w:val="clear" w:color="auto" w:fill="FFFFFF"/>
        </w:rPr>
        <w:t>Fondatrice du cabinet Ve</w:t>
      </w:r>
      <w:r w:rsidR="00782E8D">
        <w:rPr>
          <w:rFonts w:ascii="Arial" w:hAnsi="Arial" w:cs="Arial"/>
          <w:sz w:val="20"/>
          <w:szCs w:val="20"/>
          <w:shd w:val="clear" w:color="auto" w:fill="FFFFFF"/>
        </w:rPr>
        <w:t xml:space="preserve">il Jourde la </w:t>
      </w:r>
      <w:proofErr w:type="spellStart"/>
      <w:r w:rsidR="00782E8D">
        <w:rPr>
          <w:rFonts w:ascii="Arial" w:hAnsi="Arial" w:cs="Arial"/>
          <w:sz w:val="20"/>
          <w:szCs w:val="20"/>
          <w:shd w:val="clear" w:color="auto" w:fill="FFFFFF"/>
        </w:rPr>
        <w:t>Garanderie</w:t>
      </w:r>
      <w:proofErr w:type="spellEnd"/>
      <w:r w:rsidR="00782E8D">
        <w:rPr>
          <w:rFonts w:ascii="Arial" w:hAnsi="Arial" w:cs="Arial"/>
          <w:sz w:val="20"/>
          <w:szCs w:val="20"/>
          <w:shd w:val="clear" w:color="auto" w:fill="FFFFFF"/>
        </w:rPr>
        <w:t xml:space="preserve"> (1989)</w:t>
      </w:r>
    </w:p>
    <w:p w:rsidR="00782E8D" w:rsidRDefault="007640F3" w:rsidP="00B32787">
      <w:pPr>
        <w:spacing w:after="0" w:line="240" w:lineRule="atLeast"/>
        <w:ind w:left="1134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782E8D">
        <w:rPr>
          <w:rFonts w:ascii="Arial" w:hAnsi="Arial" w:cs="Arial"/>
          <w:sz w:val="20"/>
          <w:szCs w:val="20"/>
          <w:shd w:val="clear" w:color="auto" w:fill="FFFFFF"/>
        </w:rPr>
        <w:t xml:space="preserve">Co-fondatrice et Associée du cabinet d'avocats La </w:t>
      </w:r>
      <w:proofErr w:type="spellStart"/>
      <w:r w:rsidRPr="00782E8D">
        <w:rPr>
          <w:rFonts w:ascii="Arial" w:hAnsi="Arial" w:cs="Arial"/>
          <w:sz w:val="20"/>
          <w:szCs w:val="20"/>
          <w:shd w:val="clear" w:color="auto" w:fill="FFFFFF"/>
        </w:rPr>
        <w:t>Garan</w:t>
      </w:r>
      <w:r w:rsidR="00782E8D">
        <w:rPr>
          <w:rFonts w:ascii="Arial" w:hAnsi="Arial" w:cs="Arial"/>
          <w:sz w:val="20"/>
          <w:szCs w:val="20"/>
          <w:shd w:val="clear" w:color="auto" w:fill="FFFFFF"/>
        </w:rPr>
        <w:t>derie</w:t>
      </w:r>
      <w:proofErr w:type="spellEnd"/>
      <w:r w:rsidR="00782E8D">
        <w:rPr>
          <w:rFonts w:ascii="Arial" w:hAnsi="Arial" w:cs="Arial"/>
          <w:sz w:val="20"/>
          <w:szCs w:val="20"/>
          <w:shd w:val="clear" w:color="auto" w:fill="FFFFFF"/>
        </w:rPr>
        <w:t> &amp; Associés (depuis 2006)</w:t>
      </w:r>
    </w:p>
    <w:p w:rsidR="00782E8D" w:rsidRDefault="007640F3" w:rsidP="00B32787">
      <w:pPr>
        <w:spacing w:after="0" w:line="240" w:lineRule="atLeast"/>
        <w:ind w:left="1134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782E8D">
        <w:rPr>
          <w:rFonts w:ascii="Arial" w:hAnsi="Arial" w:cs="Arial"/>
          <w:sz w:val="20"/>
          <w:szCs w:val="20"/>
          <w:shd w:val="clear" w:color="auto" w:fill="FFFFFF"/>
        </w:rPr>
        <w:t>Ancien membre du conseil de l'ordre des avocats du barreau de Paris, Membre du bureau du Conseil n</w:t>
      </w:r>
      <w:r w:rsidR="00782E8D">
        <w:rPr>
          <w:rFonts w:ascii="Arial" w:hAnsi="Arial" w:cs="Arial"/>
          <w:sz w:val="20"/>
          <w:szCs w:val="20"/>
          <w:shd w:val="clear" w:color="auto" w:fill="FFFFFF"/>
        </w:rPr>
        <w:t>ational des barreaux (1992-96)</w:t>
      </w:r>
    </w:p>
    <w:p w:rsidR="00782E8D" w:rsidRDefault="007640F3" w:rsidP="00B32787">
      <w:pPr>
        <w:spacing w:after="0" w:line="240" w:lineRule="atLeast"/>
        <w:ind w:left="1134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782E8D">
        <w:rPr>
          <w:rFonts w:ascii="Arial" w:hAnsi="Arial" w:cs="Arial"/>
          <w:sz w:val="20"/>
          <w:szCs w:val="20"/>
          <w:shd w:val="clear" w:color="auto" w:fill="FFFFFF"/>
        </w:rPr>
        <w:t>Présidente de la Commission internationale du conseil national</w:t>
      </w:r>
      <w:r w:rsidR="00782E8D">
        <w:rPr>
          <w:rFonts w:ascii="Arial" w:hAnsi="Arial" w:cs="Arial"/>
          <w:sz w:val="20"/>
          <w:szCs w:val="20"/>
          <w:shd w:val="clear" w:color="auto" w:fill="FFFFFF"/>
        </w:rPr>
        <w:t xml:space="preserve"> du barreau de Paris (2003-06)</w:t>
      </w:r>
    </w:p>
    <w:p w:rsidR="00782E8D" w:rsidRDefault="007640F3" w:rsidP="00B32787">
      <w:pPr>
        <w:spacing w:after="0" w:line="240" w:lineRule="atLeast"/>
        <w:ind w:left="1134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782E8D">
        <w:rPr>
          <w:rFonts w:ascii="Arial" w:hAnsi="Arial" w:cs="Arial"/>
          <w:sz w:val="20"/>
          <w:szCs w:val="20"/>
          <w:shd w:val="clear" w:color="auto" w:fill="FFFFFF"/>
        </w:rPr>
        <w:t>Fondatrice (2001) et Présidente d'honneur de l'Association française des femmes juristes, Présidente de l'Institut français des experts j</w:t>
      </w:r>
      <w:r w:rsidR="00782E8D">
        <w:rPr>
          <w:rFonts w:ascii="Arial" w:hAnsi="Arial" w:cs="Arial"/>
          <w:sz w:val="20"/>
          <w:szCs w:val="20"/>
          <w:shd w:val="clear" w:color="auto" w:fill="FFFFFF"/>
        </w:rPr>
        <w:t>uridiques internationaux (2001)</w:t>
      </w:r>
      <w:r w:rsidRPr="00782E8D">
        <w:rPr>
          <w:rFonts w:ascii="Arial" w:hAnsi="Arial" w:cs="Arial"/>
          <w:sz w:val="20"/>
          <w:szCs w:val="20"/>
          <w:shd w:val="clear" w:color="auto" w:fill="FFFFFF"/>
        </w:rPr>
        <w:t xml:space="preserve"> Membre du conseil d</w:t>
      </w:r>
      <w:r w:rsidR="00782E8D">
        <w:rPr>
          <w:rFonts w:ascii="Arial" w:hAnsi="Arial" w:cs="Arial"/>
          <w:sz w:val="20"/>
          <w:szCs w:val="20"/>
          <w:shd w:val="clear" w:color="auto" w:fill="FFFFFF"/>
        </w:rPr>
        <w:t xml:space="preserve">e </w:t>
      </w:r>
      <w:proofErr w:type="spellStart"/>
      <w:r w:rsidR="00782E8D">
        <w:rPr>
          <w:rFonts w:ascii="Arial" w:hAnsi="Arial" w:cs="Arial"/>
          <w:sz w:val="20"/>
          <w:szCs w:val="20"/>
          <w:shd w:val="clear" w:color="auto" w:fill="FFFFFF"/>
        </w:rPr>
        <w:t>Holcim</w:t>
      </w:r>
      <w:proofErr w:type="spellEnd"/>
      <w:r w:rsidR="00782E8D">
        <w:rPr>
          <w:rFonts w:ascii="Arial" w:hAnsi="Arial" w:cs="Arial"/>
          <w:sz w:val="20"/>
          <w:szCs w:val="20"/>
          <w:shd w:val="clear" w:color="auto" w:fill="FFFFFF"/>
        </w:rPr>
        <w:t xml:space="preserve"> France Benelux (2006)</w:t>
      </w:r>
    </w:p>
    <w:p w:rsidR="00782E8D" w:rsidRDefault="007640F3" w:rsidP="00B32787">
      <w:pPr>
        <w:spacing w:after="0" w:line="240" w:lineRule="atLeast"/>
        <w:ind w:left="1134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782E8D">
        <w:rPr>
          <w:rFonts w:ascii="Arial" w:hAnsi="Arial" w:cs="Arial"/>
          <w:sz w:val="20"/>
          <w:szCs w:val="20"/>
          <w:shd w:val="clear" w:color="auto" w:fill="FFFFFF"/>
        </w:rPr>
        <w:t>Fondatrice et Présidente d'honneur du Centre national des avocats employeurs, Membre de la Commission nationale consultative des</w:t>
      </w:r>
      <w:r w:rsidR="00782E8D">
        <w:rPr>
          <w:rFonts w:ascii="Arial" w:hAnsi="Arial" w:cs="Arial"/>
          <w:sz w:val="20"/>
          <w:szCs w:val="20"/>
          <w:shd w:val="clear" w:color="auto" w:fill="FFFFFF"/>
        </w:rPr>
        <w:t xml:space="preserve"> droits de l'homme (1999-2005)</w:t>
      </w:r>
    </w:p>
    <w:p w:rsidR="00782E8D" w:rsidRDefault="007640F3" w:rsidP="00B32787">
      <w:pPr>
        <w:spacing w:after="0" w:line="240" w:lineRule="atLeast"/>
        <w:ind w:left="1134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782E8D">
        <w:rPr>
          <w:rFonts w:ascii="Arial" w:hAnsi="Arial" w:cs="Arial"/>
          <w:sz w:val="20"/>
          <w:szCs w:val="20"/>
          <w:shd w:val="clear" w:color="auto" w:fill="FFFFFF"/>
        </w:rPr>
        <w:t xml:space="preserve">Membre du comité d'éthique </w:t>
      </w:r>
      <w:proofErr w:type="spellStart"/>
      <w:r w:rsidRPr="00782E8D">
        <w:rPr>
          <w:rFonts w:ascii="Arial" w:hAnsi="Arial" w:cs="Arial"/>
          <w:sz w:val="20"/>
          <w:szCs w:val="20"/>
          <w:shd w:val="clear" w:color="auto" w:fill="FFFFFF"/>
        </w:rPr>
        <w:t>entreprenariale</w:t>
      </w:r>
      <w:proofErr w:type="spellEnd"/>
      <w:r w:rsidRPr="00782E8D">
        <w:rPr>
          <w:rFonts w:ascii="Arial" w:hAnsi="Arial" w:cs="Arial"/>
          <w:sz w:val="20"/>
          <w:szCs w:val="20"/>
          <w:shd w:val="clear" w:color="auto" w:fill="FFFFFF"/>
        </w:rPr>
        <w:t xml:space="preserve"> du Mouvement des</w:t>
      </w:r>
      <w:r w:rsidR="00782E8D">
        <w:rPr>
          <w:rFonts w:ascii="Arial" w:hAnsi="Arial" w:cs="Arial"/>
          <w:sz w:val="20"/>
          <w:szCs w:val="20"/>
          <w:shd w:val="clear" w:color="auto" w:fill="FFFFFF"/>
        </w:rPr>
        <w:t xml:space="preserve"> entreprises de France (Medef)</w:t>
      </w:r>
    </w:p>
    <w:p w:rsidR="00782E8D" w:rsidRDefault="007640F3" w:rsidP="00B32787">
      <w:pPr>
        <w:spacing w:after="0" w:line="240" w:lineRule="atLeast"/>
        <w:ind w:left="1134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782E8D">
        <w:rPr>
          <w:rFonts w:ascii="Arial" w:hAnsi="Arial" w:cs="Arial"/>
          <w:sz w:val="20"/>
          <w:szCs w:val="20"/>
          <w:shd w:val="clear" w:color="auto" w:fill="FFFFFF"/>
        </w:rPr>
        <w:t>Vice-présidente de la commission de réflexion sur le gouvernement d'entreprise dans le secteur privé à l'OCD</w:t>
      </w:r>
      <w:r w:rsidR="00782E8D">
        <w:rPr>
          <w:rFonts w:ascii="Arial" w:hAnsi="Arial" w:cs="Arial"/>
          <w:sz w:val="20"/>
          <w:szCs w:val="20"/>
          <w:shd w:val="clear" w:color="auto" w:fill="FFFFFF"/>
        </w:rPr>
        <w:t>E (2005-07)</w:t>
      </w:r>
    </w:p>
    <w:p w:rsidR="00782E8D" w:rsidRDefault="007640F3" w:rsidP="00B32787">
      <w:pPr>
        <w:spacing w:after="0" w:line="240" w:lineRule="atLeast"/>
        <w:ind w:left="1134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782E8D">
        <w:rPr>
          <w:rFonts w:ascii="Arial" w:hAnsi="Arial" w:cs="Arial"/>
          <w:sz w:val="20"/>
          <w:szCs w:val="20"/>
          <w:shd w:val="clear" w:color="auto" w:fill="FFFFFF"/>
        </w:rPr>
        <w:t xml:space="preserve">Ancien membre du conseil consultatif du département gouvernance d'entreprise du centre Ira </w:t>
      </w:r>
      <w:proofErr w:type="spellStart"/>
      <w:r w:rsidRPr="00782E8D">
        <w:rPr>
          <w:rFonts w:ascii="Arial" w:hAnsi="Arial" w:cs="Arial"/>
          <w:sz w:val="20"/>
          <w:szCs w:val="20"/>
          <w:shd w:val="clear" w:color="auto" w:fill="FFFFFF"/>
        </w:rPr>
        <w:t>Millstein</w:t>
      </w:r>
      <w:proofErr w:type="spellEnd"/>
      <w:r w:rsidRPr="00782E8D">
        <w:rPr>
          <w:rFonts w:ascii="Arial" w:hAnsi="Arial" w:cs="Arial"/>
          <w:sz w:val="20"/>
          <w:szCs w:val="20"/>
          <w:shd w:val="clear" w:color="auto" w:fill="FFFFFF"/>
        </w:rPr>
        <w:t xml:space="preserve"> de l'u</w:t>
      </w:r>
      <w:r w:rsidR="00782E8D">
        <w:rPr>
          <w:rFonts w:ascii="Arial" w:hAnsi="Arial" w:cs="Arial"/>
          <w:sz w:val="20"/>
          <w:szCs w:val="20"/>
          <w:shd w:val="clear" w:color="auto" w:fill="FFFFFF"/>
        </w:rPr>
        <w:t>niversité de Yale (Etats-Unis)</w:t>
      </w:r>
    </w:p>
    <w:p w:rsidR="007E4FE2" w:rsidRPr="00782E8D" w:rsidRDefault="007640F3" w:rsidP="00B32787">
      <w:pPr>
        <w:spacing w:after="0" w:line="240" w:lineRule="atLeast"/>
        <w:ind w:left="113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782E8D">
        <w:rPr>
          <w:rFonts w:ascii="Arial" w:hAnsi="Arial" w:cs="Arial"/>
          <w:sz w:val="20"/>
          <w:szCs w:val="20"/>
          <w:shd w:val="clear" w:color="auto" w:fill="FFFFFF"/>
        </w:rPr>
        <w:t>Membre du conseil d'administration du Conseil économique diocésain de Paris.</w:t>
      </w:r>
    </w:p>
    <w:p w:rsidR="00E73145" w:rsidRPr="00782E8D" w:rsidRDefault="00E73145" w:rsidP="00E73145">
      <w:pPr>
        <w:spacing w:after="0" w:line="240" w:lineRule="atLeast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:rsidR="002D7723" w:rsidRPr="00782E8D" w:rsidRDefault="00782E8D" w:rsidP="008E1260">
      <w:pPr>
        <w:spacing w:after="0" w:line="240" w:lineRule="atLeast"/>
        <w:ind w:left="1134" w:hanging="1134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782E8D">
        <w:rPr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>Formation</w:t>
      </w:r>
      <w:r w:rsidR="00E2012E" w:rsidRPr="00782E8D">
        <w:rPr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> :</w:t>
      </w:r>
      <w:r w:rsidR="007640F3" w:rsidRPr="00782E8D">
        <w:rPr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8E1260">
        <w:rPr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ab/>
      </w:r>
      <w:r w:rsidR="00E2012E" w:rsidRPr="00782E8D">
        <w:rPr>
          <w:rFonts w:ascii="Arial" w:hAnsi="Arial" w:cs="Arial"/>
          <w:sz w:val="20"/>
          <w:szCs w:val="20"/>
          <w:shd w:val="clear" w:color="auto" w:fill="FFFFFF"/>
        </w:rPr>
        <w:t>Diplômée d'études supérieures de droit privé.</w:t>
      </w:r>
    </w:p>
    <w:p w:rsidR="002D7723" w:rsidRPr="00782E8D" w:rsidRDefault="002D7723" w:rsidP="008E1260">
      <w:pPr>
        <w:spacing w:after="0" w:line="240" w:lineRule="atLeast"/>
        <w:ind w:left="1134" w:hanging="1134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</w:p>
    <w:p w:rsidR="00E73145" w:rsidRPr="00782E8D" w:rsidRDefault="007640F3" w:rsidP="00E73145">
      <w:pPr>
        <w:spacing w:after="0" w:line="240" w:lineRule="atLeast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782E8D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 xml:space="preserve">Décoration </w:t>
      </w:r>
      <w:r w:rsidR="00E73145" w:rsidRPr="00782E8D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>: </w:t>
      </w:r>
      <w:r w:rsidR="00E2012E" w:rsidRPr="00782E8D">
        <w:rPr>
          <w:rFonts w:ascii="Arial" w:hAnsi="Arial" w:cs="Arial"/>
          <w:sz w:val="20"/>
          <w:szCs w:val="20"/>
          <w:shd w:val="clear" w:color="auto" w:fill="FFFFFF"/>
        </w:rPr>
        <w:t>Officier de la Légion d'honneur, Commandeur de l'ordre national du Mérite.</w:t>
      </w:r>
    </w:p>
    <w:p w:rsidR="00E73145" w:rsidRPr="00782E8D" w:rsidRDefault="00E73145">
      <w:pPr>
        <w:rPr>
          <w:rFonts w:ascii="Arial" w:hAnsi="Arial" w:cs="Arial"/>
          <w:sz w:val="20"/>
          <w:szCs w:val="20"/>
        </w:rPr>
      </w:pPr>
    </w:p>
    <w:p w:rsidR="00E73145" w:rsidRDefault="00E73145"/>
    <w:sectPr w:rsidR="00E73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45"/>
    <w:rsid w:val="002D7723"/>
    <w:rsid w:val="00551C10"/>
    <w:rsid w:val="005964A3"/>
    <w:rsid w:val="00740C62"/>
    <w:rsid w:val="007640F3"/>
    <w:rsid w:val="00782E8D"/>
    <w:rsid w:val="007E4FE2"/>
    <w:rsid w:val="008E1260"/>
    <w:rsid w:val="00934ABA"/>
    <w:rsid w:val="00966AF3"/>
    <w:rsid w:val="00A3227C"/>
    <w:rsid w:val="00B32787"/>
    <w:rsid w:val="00E2012E"/>
    <w:rsid w:val="00E73145"/>
    <w:rsid w:val="00F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ame2">
    <w:name w:val="name2"/>
    <w:basedOn w:val="Policepardfaut"/>
    <w:rsid w:val="00E73145"/>
  </w:style>
  <w:style w:type="character" w:customStyle="1" w:styleId="occupation2">
    <w:name w:val="occupation2"/>
    <w:basedOn w:val="Policepardfaut"/>
    <w:rsid w:val="00E73145"/>
  </w:style>
  <w:style w:type="character" w:customStyle="1" w:styleId="apple-converted-space">
    <w:name w:val="apple-converted-space"/>
    <w:basedOn w:val="Policepardfaut"/>
    <w:rsid w:val="00E73145"/>
  </w:style>
  <w:style w:type="paragraph" w:styleId="NormalWeb">
    <w:name w:val="Normal (Web)"/>
    <w:basedOn w:val="Normal"/>
    <w:uiPriority w:val="99"/>
    <w:semiHidden/>
    <w:unhideWhenUsed/>
    <w:rsid w:val="00E7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ame2">
    <w:name w:val="name2"/>
    <w:basedOn w:val="Policepardfaut"/>
    <w:rsid w:val="00E73145"/>
  </w:style>
  <w:style w:type="character" w:customStyle="1" w:styleId="occupation2">
    <w:name w:val="occupation2"/>
    <w:basedOn w:val="Policepardfaut"/>
    <w:rsid w:val="00E73145"/>
  </w:style>
  <w:style w:type="character" w:customStyle="1" w:styleId="apple-converted-space">
    <w:name w:val="apple-converted-space"/>
    <w:basedOn w:val="Policepardfaut"/>
    <w:rsid w:val="00E73145"/>
  </w:style>
  <w:style w:type="paragraph" w:styleId="NormalWeb">
    <w:name w:val="Normal (Web)"/>
    <w:basedOn w:val="Normal"/>
    <w:uiPriority w:val="99"/>
    <w:semiHidden/>
    <w:unhideWhenUsed/>
    <w:rsid w:val="00E7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607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96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7939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Pompon BERTHOLON</dc:creator>
  <cp:lastModifiedBy>Carina Alfonso Martin</cp:lastModifiedBy>
  <cp:revision>3</cp:revision>
  <dcterms:created xsi:type="dcterms:W3CDTF">2013-10-07T17:16:00Z</dcterms:created>
  <dcterms:modified xsi:type="dcterms:W3CDTF">2013-10-07T17:18:00Z</dcterms:modified>
</cp:coreProperties>
</file>